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E0" w:rsidRPr="00CB51FE" w:rsidRDefault="000E18E0" w:rsidP="000E18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CB51FE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1A6AFB" w:rsidRPr="00CB51FE">
        <w:rPr>
          <w:rFonts w:ascii="Times New Roman" w:hAnsi="Times New Roman" w:cs="Times New Roman"/>
          <w:sz w:val="18"/>
          <w:szCs w:val="18"/>
        </w:rPr>
        <w:t>3</w:t>
      </w:r>
    </w:p>
    <w:p w:rsidR="00C64797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C64797" w:rsidRPr="007F4B0A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C64797" w:rsidRPr="00C37DB8" w:rsidRDefault="00C64797" w:rsidP="00C647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0E18E0" w:rsidRDefault="000E18E0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083" w:rsidRPr="006D15BB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05B63" w:rsidRPr="006D15BB" w:rsidRDefault="006F6083" w:rsidP="00605B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413418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47572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77DB5" w:rsidRPr="006D15B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D15BB">
        <w:rPr>
          <w:rFonts w:ascii="Times New Roman" w:hAnsi="Times New Roman" w:cs="Times New Roman"/>
          <w:b/>
          <w:sz w:val="24"/>
          <w:szCs w:val="24"/>
        </w:rPr>
        <w:t>«</w:t>
      </w:r>
      <w:r w:rsidR="00447572" w:rsidRPr="006D15BB">
        <w:rPr>
          <w:rFonts w:ascii="Times New Roman" w:hAnsi="Times New Roman" w:cs="Times New Roman"/>
          <w:b/>
          <w:sz w:val="24"/>
          <w:szCs w:val="24"/>
        </w:rPr>
        <w:t xml:space="preserve">РАЗВИТИЕ ПОТРЕБИТЕЛЬСКОГО РЫНКА» </w:t>
      </w:r>
    </w:p>
    <w:p w:rsidR="000E18E0" w:rsidRPr="006D15BB" w:rsidRDefault="006F6083" w:rsidP="00605B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5B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C64797" w:rsidRPr="006D15BB">
        <w:rPr>
          <w:rFonts w:ascii="Times New Roman" w:hAnsi="Times New Roman" w:cs="Times New Roman"/>
          <w:b/>
          <w:sz w:val="24"/>
          <w:szCs w:val="24"/>
        </w:rPr>
        <w:t>ГОРОДСКОГО ОКРУГА РЕУТОВ «ПРЕДПРИНИМАТЕЛЬСТВО НА 2015-2019 ГОДЫ»</w:t>
      </w:r>
    </w:p>
    <w:p w:rsidR="00C64797" w:rsidRPr="000E18E0" w:rsidRDefault="00C64797" w:rsidP="00605B63">
      <w:pPr>
        <w:spacing w:after="0"/>
        <w:jc w:val="center"/>
        <w:rPr>
          <w:rFonts w:ascii="Times New Roman" w:hAnsi="Times New Roman"/>
          <w:sz w:val="24"/>
        </w:rPr>
      </w:pPr>
    </w:p>
    <w:tbl>
      <w:tblPr>
        <w:tblW w:w="144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701"/>
        <w:gridCol w:w="1701"/>
        <w:gridCol w:w="2835"/>
        <w:gridCol w:w="992"/>
        <w:gridCol w:w="992"/>
        <w:gridCol w:w="993"/>
        <w:gridCol w:w="1127"/>
        <w:gridCol w:w="7"/>
        <w:gridCol w:w="993"/>
        <w:gridCol w:w="1134"/>
      </w:tblGrid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447572" w:rsidP="00605B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757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потребительского рынка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C77B82" w:rsidP="00C77B8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77B82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социально-экономической эффективности потребительского рынка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 Реутов</w:t>
            </w:r>
            <w:r w:rsidRPr="00C77B82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    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C77B82" w:rsidP="00B40A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торговли, общественного питания и бытового обслуживания населения </w:t>
            </w:r>
            <w:r w:rsidR="00B40A6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дминистрации города Реутов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DB6031" w:rsidRDefault="00C77B82" w:rsidP="00A51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Развитие инфраструктуры потребительского рынка и услуг 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Сроки реализации подпрограммы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по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 реализации и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главным 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распорядителям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средств,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 по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Главный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распорядитель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бюджетных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6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6F6083" w:rsidRPr="005247A1" w:rsidTr="00A51BAE">
        <w:trPr>
          <w:trHeight w:val="24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6F6083" w:rsidRPr="005247A1" w:rsidTr="00A51BAE">
        <w:trPr>
          <w:trHeight w:val="48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663E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665F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C77B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377D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C77B82" w:rsidRPr="00447572">
              <w:rPr>
                <w:rFonts w:ascii="Times New Roman" w:hAnsi="Times New Roman" w:cs="Times New Roman"/>
                <w:sz w:val="20"/>
                <w:szCs w:val="20"/>
              </w:rPr>
              <w:t>Развитие потребительского рынка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Реутов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6083" w:rsidRPr="005247A1" w:rsidTr="00A51BAE">
        <w:trPr>
          <w:trHeight w:val="6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федерального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8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Московской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12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55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Планируемые результаты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подпрограммы  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населения площадью торговых объектов 1595,0 кв. м.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Обеспеченность населения услугами общественного питания 48,0 пос. мест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3977" w:rsidRPr="005B124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населения бытовыми услугами 6,4 раб.мест на 1000 жителей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2019 году</w:t>
            </w:r>
            <w:r w:rsidR="000E50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Pr="000E508E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65F85" w:rsidRPr="000E508E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в отраслях торговли и бытовых услуг, в том числе в услуги бань по программе «Сто бань Подмосковья»</w:t>
            </w:r>
            <w:r w:rsidR="00BC748B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реализации подпрограммы 2015- 2019 г.г. составит</w:t>
            </w:r>
            <w:r w:rsidR="008C7BCB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  <w:r w:rsidR="00FF2ED9" w:rsidRPr="000E508E">
              <w:rPr>
                <w:rFonts w:ascii="Times New Roman" w:hAnsi="Times New Roman" w:cs="Times New Roman"/>
                <w:sz w:val="20"/>
                <w:szCs w:val="20"/>
              </w:rPr>
              <w:t xml:space="preserve">,0 </w:t>
            </w:r>
            <w:r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BC748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E508E" w:rsidRPr="002D0BAF">
              <w:rPr>
                <w:rFonts w:ascii="Times New Roman" w:hAnsi="Times New Roman" w:cs="Times New Roman"/>
                <w:sz w:val="20"/>
                <w:szCs w:val="20"/>
              </w:rPr>
              <w:t>Доля розничных рынков и ярмарок в обороте розничной торговли 1,4 %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737B35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455F0D" w:rsidRDefault="00455F0D" w:rsidP="00737B35">
      <w:pPr>
        <w:widowControl w:val="0"/>
        <w:autoSpaceDE w:val="0"/>
        <w:autoSpaceDN w:val="0"/>
        <w:adjustRightInd w:val="0"/>
        <w:spacing w:after="0" w:line="240" w:lineRule="auto"/>
        <w:jc w:val="both"/>
        <w:sectPr w:rsidR="00455F0D" w:rsidSect="000E18E0">
          <w:footerReference w:type="default" r:id="rId8"/>
          <w:pgSz w:w="16838" w:h="11906" w:orient="landscape"/>
          <w:pgMar w:top="1134" w:right="851" w:bottom="851" w:left="1418" w:header="708" w:footer="708" w:gutter="0"/>
          <w:cols w:space="708"/>
          <w:docGrid w:linePitch="360"/>
        </w:sectPr>
      </w:pPr>
    </w:p>
    <w:p w:rsidR="00455F0D" w:rsidRPr="00737B35" w:rsidRDefault="00455F0D" w:rsidP="003B013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37B35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сферы реализации Подпрограммы</w:t>
      </w:r>
      <w:r w:rsidR="0016286A" w:rsidRPr="00737B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C1B71" w:rsidRPr="00737B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77DB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37B35" w:rsidRPr="00FE1190" w:rsidRDefault="00737B35" w:rsidP="003B013A">
      <w:pPr>
        <w:pStyle w:val="a4"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E1190">
        <w:rPr>
          <w:rFonts w:ascii="Times New Roman" w:hAnsi="Times New Roman" w:cs="Times New Roman"/>
          <w:b/>
          <w:sz w:val="24"/>
          <w:szCs w:val="24"/>
        </w:rPr>
        <w:t>«</w:t>
      </w:r>
      <w:r w:rsidR="00FE1190" w:rsidRPr="00FE1190">
        <w:rPr>
          <w:rFonts w:ascii="Times New Roman" w:hAnsi="Times New Roman" w:cs="Times New Roman"/>
          <w:b/>
          <w:sz w:val="24"/>
          <w:szCs w:val="24"/>
        </w:rPr>
        <w:t>Развитие потребительского рынка</w:t>
      </w:r>
      <w:r w:rsidRPr="00FE1190">
        <w:rPr>
          <w:rFonts w:ascii="Times New Roman" w:hAnsi="Times New Roman" w:cs="Times New Roman"/>
          <w:b/>
          <w:sz w:val="24"/>
          <w:szCs w:val="24"/>
        </w:rPr>
        <w:t>»</w:t>
      </w:r>
    </w:p>
    <w:p w:rsidR="003B013A" w:rsidRPr="003846A4" w:rsidRDefault="003B013A" w:rsidP="00737B3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3C77" w:rsidRDefault="00A45D74" w:rsidP="000E18E0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45D74">
        <w:rPr>
          <w:rFonts w:ascii="Times New Roman" w:hAnsi="Times New Roman" w:cs="Times New Roman"/>
          <w:sz w:val="24"/>
          <w:szCs w:val="24"/>
        </w:rPr>
        <w:t xml:space="preserve">Потребительский рынок </w:t>
      </w:r>
      <w:r>
        <w:rPr>
          <w:rFonts w:ascii="Times New Roman" w:hAnsi="Times New Roman" w:cs="Times New Roman"/>
          <w:sz w:val="24"/>
          <w:szCs w:val="24"/>
        </w:rPr>
        <w:t>города Реутов стабильно развивается</w:t>
      </w:r>
      <w:r w:rsidR="00E43C77">
        <w:rPr>
          <w:rFonts w:ascii="Times New Roman" w:hAnsi="Times New Roman" w:cs="Times New Roman"/>
          <w:sz w:val="24"/>
          <w:szCs w:val="24"/>
        </w:rPr>
        <w:t>, что характеризуют</w:t>
      </w:r>
    </w:p>
    <w:p w:rsidR="00737B35" w:rsidRDefault="00E43C77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значения п</w:t>
      </w:r>
      <w:r w:rsidRPr="00E43C77">
        <w:rPr>
          <w:rFonts w:ascii="Times New Roman" w:hAnsi="Times New Roman" w:cs="Times New Roman"/>
          <w:sz w:val="24"/>
          <w:szCs w:val="24"/>
        </w:rPr>
        <w:t>оказател</w:t>
      </w:r>
      <w:r>
        <w:rPr>
          <w:rFonts w:ascii="Times New Roman" w:hAnsi="Times New Roman" w:cs="Times New Roman"/>
          <w:sz w:val="24"/>
          <w:szCs w:val="24"/>
        </w:rPr>
        <w:t>ей:</w:t>
      </w:r>
    </w:p>
    <w:p w:rsidR="00E43C77" w:rsidRDefault="00E43C77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sz w:val="18"/>
          <w:szCs w:val="18"/>
        </w:rPr>
        <w:tab/>
        <w:t xml:space="preserve">- </w:t>
      </w:r>
      <w:r w:rsidRPr="00E43C77">
        <w:rPr>
          <w:rFonts w:ascii="Times New Roman" w:hAnsi="Times New Roman" w:cs="Times New Roman"/>
          <w:sz w:val="24"/>
          <w:szCs w:val="24"/>
        </w:rPr>
        <w:t>обеспеченность насел</w:t>
      </w:r>
      <w:r w:rsidR="004D6378">
        <w:rPr>
          <w:rFonts w:ascii="Times New Roman" w:hAnsi="Times New Roman" w:cs="Times New Roman"/>
          <w:sz w:val="24"/>
          <w:szCs w:val="24"/>
        </w:rPr>
        <w:t xml:space="preserve">ения площадью торговых объектов </w:t>
      </w:r>
      <w:r w:rsidR="00C64797">
        <w:rPr>
          <w:rFonts w:ascii="Times New Roman" w:hAnsi="Times New Roman" w:cs="Times New Roman"/>
          <w:sz w:val="24"/>
          <w:szCs w:val="24"/>
        </w:rPr>
        <w:t xml:space="preserve">1140,5 кв. м. </w:t>
      </w:r>
      <w:r w:rsidRPr="00E43C77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3C77" w:rsidRDefault="00EC2C41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C2C41">
        <w:rPr>
          <w:rFonts w:ascii="Times New Roman" w:hAnsi="Times New Roman" w:cs="Times New Roman"/>
          <w:sz w:val="24"/>
          <w:szCs w:val="24"/>
        </w:rPr>
        <w:t xml:space="preserve">обеспеченность населения услугами общественного питания </w:t>
      </w:r>
      <w:r w:rsidR="004D6378">
        <w:rPr>
          <w:rFonts w:ascii="Times New Roman" w:hAnsi="Times New Roman" w:cs="Times New Roman"/>
          <w:sz w:val="24"/>
          <w:szCs w:val="24"/>
        </w:rPr>
        <w:t xml:space="preserve"> - </w:t>
      </w:r>
      <w:r w:rsidR="00C64797">
        <w:rPr>
          <w:rFonts w:ascii="Times New Roman" w:hAnsi="Times New Roman" w:cs="Times New Roman"/>
          <w:sz w:val="24"/>
          <w:szCs w:val="24"/>
        </w:rPr>
        <w:t xml:space="preserve">45,2 пос. мест </w:t>
      </w:r>
      <w:r w:rsidRPr="00EC2C41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4D6378" w:rsidRP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</w:t>
      </w:r>
      <w:r w:rsidRPr="004D6378">
        <w:rPr>
          <w:rFonts w:ascii="Times New Roman" w:hAnsi="Times New Roman" w:cs="Times New Roman"/>
          <w:sz w:val="24"/>
          <w:szCs w:val="24"/>
        </w:rPr>
        <w:t>беспеченность населения быт</w:t>
      </w:r>
      <w:r w:rsidR="00C64797">
        <w:rPr>
          <w:rFonts w:ascii="Times New Roman" w:hAnsi="Times New Roman" w:cs="Times New Roman"/>
          <w:sz w:val="24"/>
          <w:szCs w:val="24"/>
        </w:rPr>
        <w:t xml:space="preserve">овыми услугами - 6,1 раб.мест </w:t>
      </w:r>
      <w:r w:rsidRPr="004D6378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4D6378" w:rsidRP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</w:t>
      </w:r>
      <w:r w:rsidRPr="004D6378">
        <w:rPr>
          <w:rFonts w:ascii="Times New Roman" w:hAnsi="Times New Roman" w:cs="Times New Roman"/>
          <w:sz w:val="24"/>
          <w:szCs w:val="24"/>
        </w:rPr>
        <w:t>бъем инвестиций в основной капитал в отраслях торговли и бытовых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4D6378">
        <w:rPr>
          <w:rFonts w:ascii="Times New Roman" w:hAnsi="Times New Roman" w:cs="Times New Roman"/>
          <w:sz w:val="24"/>
          <w:szCs w:val="24"/>
        </w:rPr>
        <w:t xml:space="preserve"> 100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4D6378">
        <w:rPr>
          <w:rFonts w:ascii="Times New Roman" w:hAnsi="Times New Roman" w:cs="Times New Roman"/>
          <w:sz w:val="24"/>
          <w:szCs w:val="24"/>
        </w:rPr>
        <w:t xml:space="preserve"> млн. руб.;</w:t>
      </w:r>
    </w:p>
    <w:p w:rsid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D6378">
        <w:rPr>
          <w:rFonts w:ascii="Times New Roman" w:hAnsi="Times New Roman" w:cs="Times New Roman"/>
          <w:sz w:val="24"/>
          <w:szCs w:val="24"/>
        </w:rPr>
        <w:tab/>
        <w:t xml:space="preserve">-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D6378">
        <w:rPr>
          <w:rFonts w:ascii="Times New Roman" w:hAnsi="Times New Roman" w:cs="Times New Roman"/>
          <w:sz w:val="24"/>
          <w:szCs w:val="24"/>
        </w:rPr>
        <w:t xml:space="preserve">оля розничных рынков и ярмарок в обороте розничной торговли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D6378">
        <w:rPr>
          <w:rFonts w:ascii="Times New Roman" w:hAnsi="Times New Roman" w:cs="Times New Roman"/>
          <w:sz w:val="24"/>
          <w:szCs w:val="24"/>
        </w:rPr>
        <w:t>4,5%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6378" w:rsidRDefault="004D6378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2013 году администрацией города проведена работа по приведению розничных рынков</w:t>
      </w:r>
      <w:r w:rsidR="00936D51">
        <w:rPr>
          <w:rFonts w:ascii="Times New Roman" w:hAnsi="Times New Roman" w:cs="Times New Roman"/>
          <w:sz w:val="24"/>
          <w:szCs w:val="24"/>
        </w:rPr>
        <w:t xml:space="preserve"> и нестационарных торговых объектов в соответствие с действующим законодательством. </w:t>
      </w:r>
    </w:p>
    <w:p w:rsidR="00936D51" w:rsidRPr="00377DB5" w:rsidRDefault="00936D51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Реализация </w:t>
      </w:r>
      <w:r w:rsidR="00377DB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377DB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77DB5">
        <w:rPr>
          <w:rFonts w:ascii="Times New Roman" w:hAnsi="Times New Roman" w:cs="Times New Roman"/>
          <w:sz w:val="24"/>
          <w:szCs w:val="24"/>
        </w:rPr>
        <w:t>позволит:</w:t>
      </w:r>
    </w:p>
    <w:p w:rsidR="00377DB5" w:rsidRPr="004D6378" w:rsidRDefault="00BC748B" w:rsidP="000E18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увеличить</w:t>
      </w:r>
      <w:r w:rsidR="00377DB5" w:rsidRPr="00E43C77">
        <w:rPr>
          <w:rFonts w:ascii="Times New Roman" w:hAnsi="Times New Roman" w:cs="Times New Roman"/>
          <w:sz w:val="24"/>
          <w:szCs w:val="24"/>
        </w:rPr>
        <w:t>обеспеченность насел</w:t>
      </w:r>
      <w:r w:rsidR="00377DB5">
        <w:rPr>
          <w:rFonts w:ascii="Times New Roman" w:hAnsi="Times New Roman" w:cs="Times New Roman"/>
          <w:sz w:val="24"/>
          <w:szCs w:val="24"/>
        </w:rPr>
        <w:t>ения площадью торговых объектов на 454,5</w:t>
      </w:r>
      <w:r w:rsidR="00C64797">
        <w:rPr>
          <w:rFonts w:ascii="Times New Roman" w:hAnsi="Times New Roman" w:cs="Times New Roman"/>
          <w:sz w:val="24"/>
          <w:szCs w:val="24"/>
        </w:rPr>
        <w:t xml:space="preserve"> кв. м. </w:t>
      </w:r>
      <w:r w:rsidR="00377DB5" w:rsidRPr="00E43C77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>, об</w:t>
      </w:r>
      <w:r w:rsidR="00377DB5" w:rsidRPr="00EC2C41">
        <w:rPr>
          <w:rFonts w:ascii="Times New Roman" w:hAnsi="Times New Roman" w:cs="Times New Roman"/>
          <w:sz w:val="24"/>
          <w:szCs w:val="24"/>
        </w:rPr>
        <w:t xml:space="preserve">еспеченность населения услугами общественного питания </w:t>
      </w:r>
      <w:r w:rsidR="001906AB">
        <w:rPr>
          <w:rFonts w:ascii="Times New Roman" w:hAnsi="Times New Roman" w:cs="Times New Roman"/>
          <w:sz w:val="24"/>
          <w:szCs w:val="24"/>
        </w:rPr>
        <w:t xml:space="preserve">на2,8 </w:t>
      </w:r>
      <w:r w:rsidR="00C64797">
        <w:rPr>
          <w:rFonts w:ascii="Times New Roman" w:hAnsi="Times New Roman" w:cs="Times New Roman"/>
          <w:sz w:val="24"/>
          <w:szCs w:val="24"/>
        </w:rPr>
        <w:t xml:space="preserve">пос. мест </w:t>
      </w:r>
      <w:r w:rsidR="00377DB5" w:rsidRPr="00EC2C41">
        <w:rPr>
          <w:rFonts w:ascii="Times New Roman" w:hAnsi="Times New Roman" w:cs="Times New Roman"/>
          <w:sz w:val="24"/>
          <w:szCs w:val="24"/>
        </w:rPr>
        <w:t>на 1000 жителей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77DB5">
        <w:rPr>
          <w:rFonts w:ascii="Times New Roman" w:hAnsi="Times New Roman" w:cs="Times New Roman"/>
          <w:sz w:val="24"/>
          <w:szCs w:val="24"/>
        </w:rPr>
        <w:t xml:space="preserve"> о</w:t>
      </w:r>
      <w:r w:rsidR="00377DB5" w:rsidRPr="004D6378">
        <w:rPr>
          <w:rFonts w:ascii="Times New Roman" w:hAnsi="Times New Roman" w:cs="Times New Roman"/>
          <w:sz w:val="24"/>
          <w:szCs w:val="24"/>
        </w:rPr>
        <w:t>беспеченность населения бытовыми услугами</w:t>
      </w:r>
      <w:r w:rsidR="001906AB">
        <w:rPr>
          <w:rFonts w:ascii="Times New Roman" w:hAnsi="Times New Roman" w:cs="Times New Roman"/>
          <w:sz w:val="24"/>
          <w:szCs w:val="24"/>
        </w:rPr>
        <w:t xml:space="preserve"> на0,3</w:t>
      </w:r>
      <w:r w:rsidR="00C64797">
        <w:rPr>
          <w:rFonts w:ascii="Times New Roman" w:hAnsi="Times New Roman" w:cs="Times New Roman"/>
          <w:sz w:val="24"/>
          <w:szCs w:val="24"/>
        </w:rPr>
        <w:t xml:space="preserve"> раб.мест </w:t>
      </w:r>
      <w:r w:rsidR="00377DB5" w:rsidRPr="004D6378">
        <w:rPr>
          <w:rFonts w:ascii="Times New Roman" w:hAnsi="Times New Roman" w:cs="Times New Roman"/>
          <w:sz w:val="24"/>
          <w:szCs w:val="24"/>
        </w:rPr>
        <w:t>на 1000 жителей;</w:t>
      </w:r>
    </w:p>
    <w:p w:rsidR="00377DB5" w:rsidRDefault="00377DB5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748B">
        <w:rPr>
          <w:rFonts w:ascii="Times New Roman" w:hAnsi="Times New Roman" w:cs="Times New Roman"/>
          <w:sz w:val="24"/>
          <w:szCs w:val="24"/>
        </w:rPr>
        <w:t xml:space="preserve">- </w:t>
      </w:r>
      <w:r w:rsidR="001906AB">
        <w:rPr>
          <w:rFonts w:ascii="Times New Roman" w:hAnsi="Times New Roman" w:cs="Times New Roman"/>
          <w:sz w:val="24"/>
          <w:szCs w:val="24"/>
        </w:rPr>
        <w:t xml:space="preserve">снизить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D6378">
        <w:rPr>
          <w:rFonts w:ascii="Times New Roman" w:hAnsi="Times New Roman" w:cs="Times New Roman"/>
          <w:sz w:val="24"/>
          <w:szCs w:val="24"/>
        </w:rPr>
        <w:t>ол</w:t>
      </w:r>
      <w:r w:rsidR="001906AB">
        <w:rPr>
          <w:rFonts w:ascii="Times New Roman" w:hAnsi="Times New Roman" w:cs="Times New Roman"/>
          <w:sz w:val="24"/>
          <w:szCs w:val="24"/>
        </w:rPr>
        <w:t>ю</w:t>
      </w:r>
      <w:r w:rsidRPr="004D6378">
        <w:rPr>
          <w:rFonts w:ascii="Times New Roman" w:hAnsi="Times New Roman" w:cs="Times New Roman"/>
          <w:sz w:val="24"/>
          <w:szCs w:val="24"/>
        </w:rPr>
        <w:t xml:space="preserve"> розничных рынков и ярмарок в обороте розничной торговли </w:t>
      </w:r>
      <w:r w:rsidR="001906AB">
        <w:rPr>
          <w:rFonts w:ascii="Times New Roman" w:hAnsi="Times New Roman" w:cs="Times New Roman"/>
          <w:sz w:val="24"/>
          <w:szCs w:val="24"/>
        </w:rPr>
        <w:t>на 3,1</w:t>
      </w:r>
      <w:r w:rsidRPr="004D6378">
        <w:rPr>
          <w:rFonts w:ascii="Times New Roman" w:hAnsi="Times New Roman" w:cs="Times New Roman"/>
          <w:sz w:val="24"/>
          <w:szCs w:val="24"/>
        </w:rPr>
        <w:t>%</w:t>
      </w:r>
      <w:r w:rsidR="00BC748B">
        <w:rPr>
          <w:rFonts w:ascii="Times New Roman" w:hAnsi="Times New Roman" w:cs="Times New Roman"/>
          <w:sz w:val="24"/>
          <w:szCs w:val="24"/>
        </w:rPr>
        <w:t>;</w:t>
      </w:r>
    </w:p>
    <w:p w:rsidR="00BC748B" w:rsidRDefault="00BC748B" w:rsidP="000E18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C748B">
        <w:rPr>
          <w:rFonts w:ascii="Times New Roman" w:hAnsi="Times New Roman" w:cs="Times New Roman"/>
          <w:sz w:val="24"/>
          <w:szCs w:val="24"/>
        </w:rPr>
        <w:t>бъем инвестиций в основной капитал в отр</w:t>
      </w:r>
      <w:r>
        <w:rPr>
          <w:rFonts w:ascii="Times New Roman" w:hAnsi="Times New Roman" w:cs="Times New Roman"/>
          <w:sz w:val="24"/>
          <w:szCs w:val="24"/>
        </w:rPr>
        <w:t>аслях торговли и бытовых услуг</w:t>
      </w:r>
      <w:r w:rsidRPr="00BC748B">
        <w:rPr>
          <w:rFonts w:ascii="Times New Roman" w:hAnsi="Times New Roman" w:cs="Times New Roman"/>
          <w:sz w:val="24"/>
          <w:szCs w:val="24"/>
        </w:rPr>
        <w:t xml:space="preserve"> за период реализации подпрограммы</w:t>
      </w:r>
      <w:r w:rsidR="00C64797">
        <w:rPr>
          <w:rFonts w:ascii="Times New Roman" w:hAnsi="Times New Roman" w:cs="Times New Roman"/>
          <w:sz w:val="24"/>
          <w:szCs w:val="24"/>
        </w:rPr>
        <w:t>2015- 2019 г</w:t>
      </w:r>
      <w:r w:rsidRPr="00BC748B">
        <w:rPr>
          <w:rFonts w:ascii="Times New Roman" w:hAnsi="Times New Roman" w:cs="Times New Roman"/>
          <w:sz w:val="24"/>
          <w:szCs w:val="24"/>
        </w:rPr>
        <w:t>г</w:t>
      </w:r>
      <w:r w:rsidR="00C647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Pr="00BC748B">
        <w:rPr>
          <w:rFonts w:ascii="Times New Roman" w:hAnsi="Times New Roman" w:cs="Times New Roman"/>
          <w:sz w:val="24"/>
          <w:szCs w:val="24"/>
        </w:rPr>
        <w:t>719,0 млн.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F0D" w:rsidRPr="00455F0D" w:rsidRDefault="00455F0D" w:rsidP="000E1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5F0D" w:rsidRPr="001906AB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2149"/>
      <w:bookmarkStart w:id="2" w:name="Par2268"/>
      <w:bookmarkEnd w:id="1"/>
      <w:bookmarkEnd w:id="2"/>
      <w:r w:rsidRPr="009A248B">
        <w:rPr>
          <w:rFonts w:ascii="Times New Roman" w:hAnsi="Times New Roman" w:cs="Times New Roman"/>
          <w:b/>
          <w:sz w:val="24"/>
          <w:szCs w:val="24"/>
        </w:rPr>
        <w:t>2. Цели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A248B">
        <w:rPr>
          <w:rFonts w:ascii="Times New Roman" w:hAnsi="Times New Roman" w:cs="Times New Roman"/>
          <w:b/>
          <w:sz w:val="24"/>
          <w:szCs w:val="24"/>
        </w:rPr>
        <w:t>задачиПодпрограммы I</w:t>
      </w:r>
      <w:r w:rsidR="001906A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55F0D" w:rsidRPr="003E5879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6AB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879">
        <w:rPr>
          <w:rFonts w:ascii="Times New Roman" w:hAnsi="Times New Roman" w:cs="Times New Roman"/>
          <w:sz w:val="24"/>
          <w:szCs w:val="24"/>
        </w:rPr>
        <w:t>Целью Подпрограммы I</w:t>
      </w:r>
      <w:r w:rsidR="001906A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E5879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1906AB">
        <w:rPr>
          <w:rFonts w:ascii="Times New Roman" w:hAnsi="Times New Roman" w:cs="Times New Roman"/>
          <w:sz w:val="24"/>
          <w:szCs w:val="24"/>
        </w:rPr>
        <w:t>п</w:t>
      </w:r>
      <w:r w:rsidR="001906AB" w:rsidRPr="001906AB">
        <w:rPr>
          <w:rFonts w:ascii="Times New Roman" w:hAnsi="Times New Roman" w:cs="Times New Roman"/>
          <w:sz w:val="24"/>
          <w:szCs w:val="24"/>
        </w:rPr>
        <w:t>овышение социально-экономической эффективности потребительского рынка города Реутов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3E5879" w:rsidRPr="00F357B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Достижению </w:t>
      </w:r>
      <w:r w:rsidRPr="003E5879">
        <w:rPr>
          <w:rFonts w:ascii="Times New Roman" w:hAnsi="Times New Roman" w:cs="Times New Roman"/>
          <w:sz w:val="24"/>
          <w:szCs w:val="24"/>
        </w:rPr>
        <w:t>цели будет способствовать </w:t>
      </w:r>
      <w:r w:rsidR="00F357B9">
        <w:rPr>
          <w:rFonts w:ascii="Times New Roman" w:hAnsi="Times New Roman" w:cs="Times New Roman"/>
          <w:sz w:val="24"/>
          <w:szCs w:val="24"/>
        </w:rPr>
        <w:t xml:space="preserve">решение задачи </w:t>
      </w:r>
      <w:r w:rsidR="00D0675B" w:rsidRPr="00D0675B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06A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0675B" w:rsidRPr="00D0675B">
        <w:rPr>
          <w:rFonts w:ascii="Times New Roman" w:hAnsi="Times New Roman" w:cs="Times New Roman"/>
          <w:sz w:val="24"/>
          <w:szCs w:val="24"/>
        </w:rPr>
        <w:t>I</w:t>
      </w:r>
      <w:r w:rsidR="00F357B9" w:rsidRPr="00F357B9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1906AB" w:rsidRPr="00F357B9" w:rsidRDefault="00F357B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906AB" w:rsidRPr="00F357B9">
        <w:rPr>
          <w:rFonts w:ascii="Times New Roman" w:hAnsi="Times New Roman" w:cs="Times New Roman"/>
          <w:sz w:val="24"/>
          <w:szCs w:val="24"/>
        </w:rPr>
        <w:t>азвитие инфраструктуры потребительского рынка и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57B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675B">
        <w:rPr>
          <w:rFonts w:ascii="Times New Roman" w:hAnsi="Times New Roman" w:cs="Times New Roman"/>
          <w:sz w:val="24"/>
          <w:szCs w:val="24"/>
        </w:rPr>
        <w:t>Выполнение задач</w:t>
      </w:r>
      <w:r w:rsidR="00F357B9">
        <w:rPr>
          <w:rFonts w:ascii="Times New Roman" w:hAnsi="Times New Roman" w:cs="Times New Roman"/>
          <w:sz w:val="24"/>
          <w:szCs w:val="24"/>
        </w:rPr>
        <w:t>и</w:t>
      </w:r>
      <w:r w:rsidR="00D0675B">
        <w:rPr>
          <w:rFonts w:ascii="Times New Roman" w:hAnsi="Times New Roman" w:cs="Times New Roman"/>
          <w:sz w:val="24"/>
          <w:szCs w:val="24"/>
        </w:rPr>
        <w:t>будет способствовать</w:t>
      </w:r>
      <w:r w:rsidR="00F357B9">
        <w:rPr>
          <w:rFonts w:ascii="Times New Roman" w:hAnsi="Times New Roman" w:cs="Times New Roman"/>
          <w:sz w:val="24"/>
          <w:szCs w:val="24"/>
        </w:rPr>
        <w:t xml:space="preserve"> повышению качества жизни населения.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65FA0" w:rsidRDefault="00665FA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65FA0" w:rsidRDefault="00665FA0" w:rsidP="003462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A1616" w:rsidRDefault="004A1616" w:rsidP="003462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A1616" w:rsidRDefault="004A1616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4A1616" w:rsidSect="004A16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658" w:rsidRPr="009A248B" w:rsidRDefault="000E18E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4A16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720658" w:rsidRPr="009A248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A2360C" w:rsidRPr="009A248B">
        <w:rPr>
          <w:rFonts w:ascii="Times New Roman" w:hAnsi="Times New Roman" w:cs="Times New Roman"/>
          <w:b/>
          <w:sz w:val="24"/>
          <w:szCs w:val="24"/>
        </w:rPr>
        <w:t>I</w:t>
      </w:r>
      <w:r w:rsidR="00A2360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Default="00720658" w:rsidP="00347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A0" w:rsidRPr="00B40A60" w:rsidRDefault="00665FA0" w:rsidP="00665F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A0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ПОДПРОГРАММЫ </w:t>
      </w:r>
      <w:r w:rsidR="00B40A60" w:rsidRPr="00B40A60">
        <w:rPr>
          <w:rFonts w:ascii="Times New Roman" w:hAnsi="Times New Roman" w:cs="Times New Roman"/>
          <w:sz w:val="24"/>
          <w:szCs w:val="24"/>
        </w:rPr>
        <w:t>III</w:t>
      </w:r>
    </w:p>
    <w:tbl>
      <w:tblPr>
        <w:tblW w:w="14588" w:type="dxa"/>
        <w:tblInd w:w="93" w:type="dxa"/>
        <w:tblLook w:val="04A0"/>
      </w:tblPr>
      <w:tblGrid>
        <w:gridCol w:w="677"/>
        <w:gridCol w:w="2145"/>
        <w:gridCol w:w="1168"/>
        <w:gridCol w:w="1119"/>
        <w:gridCol w:w="2819"/>
        <w:gridCol w:w="1420"/>
        <w:gridCol w:w="1557"/>
        <w:gridCol w:w="711"/>
        <w:gridCol w:w="670"/>
        <w:gridCol w:w="711"/>
        <w:gridCol w:w="711"/>
        <w:gridCol w:w="880"/>
      </w:tblGrid>
      <w:tr w:rsidR="00483041" w:rsidRPr="00B40A60" w:rsidTr="003633E7">
        <w:trPr>
          <w:trHeight w:val="442"/>
        </w:trPr>
        <w:tc>
          <w:tcPr>
            <w:tcW w:w="137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41" w:rsidRPr="00B40A60" w:rsidRDefault="000E18E0" w:rsidP="000E1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0A60" w:rsidRPr="00B40A6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3041" w:rsidRPr="00B40A60" w:rsidRDefault="00483041" w:rsidP="00483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041" w:rsidRPr="00483041" w:rsidTr="003633E7">
        <w:trPr>
          <w:trHeight w:val="300"/>
        </w:trPr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483041" w:rsidRPr="00483041" w:rsidTr="003633E7">
        <w:trPr>
          <w:trHeight w:val="195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(на начало реализации подпрограммы) </w:t>
            </w: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3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483041" w:rsidRPr="00483041" w:rsidTr="003633E7">
        <w:trPr>
          <w:trHeight w:val="102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483041" w:rsidRPr="00483041" w:rsidTr="003633E7">
        <w:trPr>
          <w:trHeight w:val="3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94E62" w:rsidRPr="00483041" w:rsidTr="003633E7">
        <w:trPr>
          <w:trHeight w:val="9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0E1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40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инфраструктуры потребительского рынка и услуг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3633E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Обеспеченность населения площадью торговых объектов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 м. /</w:t>
            </w:r>
            <w:r w:rsidR="00294E62">
              <w:rPr>
                <w:sz w:val="18"/>
                <w:szCs w:val="18"/>
              </w:rPr>
              <w:t xml:space="preserve"> 1000 жителей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1556,1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806E5D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 w:rsidRPr="00806E5D">
              <w:rPr>
                <w:sz w:val="18"/>
                <w:szCs w:val="18"/>
              </w:rPr>
              <w:t>159</w:t>
            </w:r>
            <w:r>
              <w:rPr>
                <w:sz w:val="18"/>
                <w:szCs w:val="18"/>
              </w:rPr>
              <w:t>5,0</w:t>
            </w:r>
          </w:p>
        </w:tc>
      </w:tr>
      <w:tr w:rsidR="00294E62" w:rsidRPr="00483041" w:rsidTr="003633E7">
        <w:trPr>
          <w:trHeight w:val="477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3633E7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  <w:r w:rsidR="00294E62">
              <w:rPr>
                <w:sz w:val="18"/>
                <w:szCs w:val="18"/>
              </w:rPr>
              <w:t xml:space="preserve">. Обеспеченность населения услугами общественного питания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пос. мест /</w:t>
            </w:r>
            <w:r w:rsidR="00294E62">
              <w:rPr>
                <w:sz w:val="18"/>
                <w:szCs w:val="18"/>
              </w:rPr>
              <w:t xml:space="preserve"> 1000 жителей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</w:tr>
      <w:tr w:rsidR="00294E62" w:rsidRPr="00483041" w:rsidTr="003633E7">
        <w:trPr>
          <w:trHeight w:val="492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3633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  <w:r w:rsidR="00294E62">
              <w:rPr>
                <w:sz w:val="18"/>
                <w:szCs w:val="18"/>
              </w:rPr>
              <w:t xml:space="preserve">. Обеспеченность населения бытовыми услугами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5B1246" w:rsidP="005B124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раб.мест /</w:t>
            </w:r>
            <w:r w:rsidR="00294E62">
              <w:rPr>
                <w:sz w:val="18"/>
                <w:szCs w:val="18"/>
              </w:rPr>
              <w:t xml:space="preserve"> 1000 жителей.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</w:tr>
      <w:tr w:rsidR="00294E62" w:rsidRPr="00483041" w:rsidTr="003633E7">
        <w:trPr>
          <w:trHeight w:val="60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3633E7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  <w:r w:rsidR="00294E62" w:rsidRPr="00F34043">
              <w:rPr>
                <w:sz w:val="18"/>
                <w:szCs w:val="18"/>
              </w:rPr>
              <w:t xml:space="preserve">Объем инвестиций в основной капитал в отраслях торговли и бытовых услуг, в том числе </w:t>
            </w:r>
            <w:r w:rsidR="00294E62">
              <w:rPr>
                <w:sz w:val="18"/>
                <w:szCs w:val="18"/>
              </w:rPr>
              <w:t>в услуги бань по программе «Сто бань Подмосковья»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млн. </w:t>
            </w:r>
            <w:r w:rsidR="00294E62">
              <w:rPr>
                <w:sz w:val="18"/>
                <w:szCs w:val="18"/>
              </w:rPr>
              <w:t xml:space="preserve">руб.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3633E7">
              <w:rPr>
                <w:sz w:val="18"/>
                <w:szCs w:val="18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806E5D" w:rsidRDefault="00294E62" w:rsidP="003633E7">
            <w:pPr>
              <w:pStyle w:val="Default"/>
              <w:jc w:val="center"/>
              <w:rPr>
                <w:sz w:val="18"/>
                <w:szCs w:val="18"/>
              </w:rPr>
            </w:pPr>
            <w:r w:rsidRPr="00806E5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</w:t>
            </w:r>
            <w:r w:rsidR="003633E7">
              <w:rPr>
                <w:sz w:val="18"/>
                <w:szCs w:val="18"/>
              </w:rPr>
              <w:t>,0</w:t>
            </w:r>
          </w:p>
        </w:tc>
      </w:tr>
      <w:tr w:rsidR="00294E62" w:rsidRPr="00483041" w:rsidTr="003633E7">
        <w:trPr>
          <w:trHeight w:val="75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Pr="00483041" w:rsidRDefault="00294E62" w:rsidP="00483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3633E7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94E62">
              <w:rPr>
                <w:sz w:val="18"/>
                <w:szCs w:val="18"/>
              </w:rPr>
              <w:t xml:space="preserve">5. Доля розничных рынков и ярмарок в обороте розничной торговли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5B1246" w:rsidP="0058789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62" w:rsidRDefault="00294E62" w:rsidP="0058789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</w:tr>
    </w:tbl>
    <w:p w:rsidR="00665FA0" w:rsidRDefault="00665FA0" w:rsidP="00347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FA0" w:rsidRDefault="00665FA0" w:rsidP="00347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879" w:rsidRPr="009A248B" w:rsidRDefault="0007176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A248B" w:rsidRPr="009A248B">
        <w:rPr>
          <w:rFonts w:ascii="Times New Roman" w:hAnsi="Times New Roman" w:cs="Times New Roman"/>
          <w:b/>
          <w:sz w:val="24"/>
          <w:szCs w:val="24"/>
        </w:rPr>
        <w:t xml:space="preserve">. Мероприятия Подпрограммы </w:t>
      </w:r>
      <w:r w:rsidR="00B40A60" w:rsidRPr="009A248B">
        <w:rPr>
          <w:rFonts w:ascii="Times New Roman" w:hAnsi="Times New Roman" w:cs="Times New Roman"/>
          <w:b/>
          <w:sz w:val="24"/>
          <w:szCs w:val="24"/>
        </w:rPr>
        <w:t>I</w:t>
      </w:r>
      <w:r w:rsidR="00B40A6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A1616" w:rsidRDefault="004A1616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F77" w:rsidRPr="00D93F77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9A248B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ПОДПРОГРАММЫ</w:t>
      </w:r>
      <w:r w:rsidR="003633E7" w:rsidRPr="00B40A60">
        <w:rPr>
          <w:rFonts w:ascii="Times New Roman" w:hAnsi="Times New Roman" w:cs="Times New Roman"/>
          <w:sz w:val="24"/>
          <w:szCs w:val="24"/>
        </w:rPr>
        <w:t>III</w:t>
      </w:r>
      <w:r w:rsidR="0007176D">
        <w:rPr>
          <w:rFonts w:ascii="Times New Roman" w:hAnsi="Times New Roman" w:cs="Times New Roman"/>
          <w:sz w:val="24"/>
          <w:szCs w:val="24"/>
        </w:rPr>
        <w:t xml:space="preserve"> «</w:t>
      </w:r>
      <w:r w:rsidR="00084241" w:rsidRPr="00B40A60">
        <w:rPr>
          <w:rFonts w:ascii="Times New Roman" w:hAnsi="Times New Roman" w:cs="Times New Roman"/>
          <w:sz w:val="24"/>
          <w:szCs w:val="24"/>
        </w:rPr>
        <w:t>РАЗВИТИЕ ПОТРЕБИТЕЛЬСКОГО РЫНКА</w:t>
      </w:r>
      <w:r w:rsidR="0007176D">
        <w:rPr>
          <w:rFonts w:ascii="Times New Roman" w:hAnsi="Times New Roman" w:cs="Times New Roman"/>
          <w:sz w:val="24"/>
          <w:szCs w:val="24"/>
        </w:rPr>
        <w:t>»</w:t>
      </w:r>
    </w:p>
    <w:p w:rsidR="000F24CB" w:rsidRPr="004A1616" w:rsidRDefault="000F24CB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441"/>
        <w:gridCol w:w="1389"/>
        <w:gridCol w:w="2438"/>
        <w:gridCol w:w="1134"/>
        <w:gridCol w:w="1169"/>
        <w:gridCol w:w="1442"/>
        <w:gridCol w:w="640"/>
        <w:gridCol w:w="572"/>
        <w:gridCol w:w="560"/>
        <w:gridCol w:w="560"/>
        <w:gridCol w:w="569"/>
        <w:gridCol w:w="568"/>
        <w:gridCol w:w="1433"/>
        <w:gridCol w:w="1842"/>
      </w:tblGrid>
      <w:tr w:rsidR="00F26ED5" w:rsidRPr="00F26ED5" w:rsidTr="000F4D4B">
        <w:trPr>
          <w:trHeight w:val="46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по реализации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Перечень стандартных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процедур, обеспечивающих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выполнение мероприятия, с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указанием предельных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Срок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исполнения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мероприятия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 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финансирования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в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текущем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финансовом году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(тыс.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руб.)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за выполнение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Результаты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выполнения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мероприятий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</w:tr>
      <w:tr w:rsidR="00F26ED5" w:rsidRPr="00F26ED5" w:rsidTr="000F4D4B">
        <w:trPr>
          <w:trHeight w:val="162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26ED5" w:rsidRPr="00F26ED5" w:rsidTr="009E2F26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9E2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26ED5" w:rsidRPr="00F26ED5" w:rsidTr="000F4D4B">
        <w:trPr>
          <w:trHeight w:val="10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07176D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7176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Задача 1. </w:t>
            </w:r>
            <w:r w:rsidR="00084241" w:rsidRPr="000717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инфраструктуры потребительского рынка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</w:t>
            </w:r>
            <w:r w:rsidR="00084241" w:rsidRPr="00084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отделаторговли,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524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="00084241"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45F5B" w:rsidRPr="00F26ED5" w:rsidTr="009E2F26">
        <w:trPr>
          <w:trHeight w:val="16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F5B" w:rsidRPr="00F26ED5" w:rsidRDefault="00645F5B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720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Информационно-консультативная поддержка субъектов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Default="00645F5B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Проведение консультаций 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</w:t>
            </w:r>
            <w:r w:rsid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645F5B" w:rsidRDefault="00645F5B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Актуали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зация раздела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«Торговля»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официальном сайте города</w:t>
            </w:r>
            <w:r w:rsid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4F0196" w:rsidRPr="00F26ED5" w:rsidRDefault="004F0196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  <w:r w:rsidRPr="004F01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поддержка хозяйствующих субъектов, реализующих инвестиционные проекты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</w:t>
            </w:r>
            <w:r w:rsidRPr="00084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отделаторговли,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F5B" w:rsidRPr="00F26ED5" w:rsidRDefault="00645F5B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F5B" w:rsidRPr="009E2F26" w:rsidRDefault="009E2F26" w:rsidP="009E2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субъектов потребительского рынка, обеспеченность населения торговыми площадями и бытовыми услугами</w:t>
            </w:r>
          </w:p>
        </w:tc>
      </w:tr>
      <w:tr w:rsidR="00587898" w:rsidRPr="00F26ED5" w:rsidTr="0007176D">
        <w:trPr>
          <w:trHeight w:val="63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898" w:rsidRPr="00F26ED5" w:rsidRDefault="00587898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645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качества администрирования деятельности</w:t>
            </w:r>
            <w:r w:rsidR="006B09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субъектов потребительского рынка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Default="00EC5CEC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нормативно-правовых актов и осуществление методологического обеспечения регулирования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субъектов торговли, общественного питания и бытовых услуг (в т.ч.р</w:t>
            </w:r>
            <w:r w:rsidRPr="00EC5C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азработка и исполнение схем размещениянестационарных торговых</w:t>
            </w:r>
            <w:r w:rsidR="00800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объектов</w:t>
            </w:r>
            <w:r w:rsidR="007E5A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перечня мест проведения ярмарок</w:t>
            </w:r>
            <w:r w:rsidR="00800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  <w:p w:rsidR="00EC5CE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6B09EA"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</w:t>
            </w: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обеспеченности населения города Реутов</w:t>
            </w:r>
          </w:p>
          <w:p w:rsidR="00EC5CE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площадью торговых объектов</w:t>
            </w:r>
            <w:r w:rsidR="00EC5C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587898" w:rsidRPr="00A2456C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посадочными местами объектов общественного питания,</w:t>
            </w:r>
          </w:p>
          <w:p w:rsidR="00587898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бытовыми услугами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EC5CEC" w:rsidRDefault="00EC5CEC" w:rsidP="00EC5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3.Ведение Торгового реестра и Реестра субъектов бытовых услуг города Реутов.</w:t>
            </w:r>
          </w:p>
          <w:p w:rsidR="00587898" w:rsidRPr="00F26ED5" w:rsidRDefault="00EC5CEC" w:rsidP="00071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A2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Взаимодействие с федеральными надзорными органами в вопросах повышения качества товаров и услуг, а также улучшения условий проживания населения, связанных с хозяйственной деятельностью субъектов </w:t>
            </w:r>
            <w:r w:rsidR="00CB0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бытовых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</w:t>
            </w:r>
            <w:r w:rsidRPr="00084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отделаторговли,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898" w:rsidRPr="00F26ED5" w:rsidRDefault="00587898" w:rsidP="0058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Отдел </w:t>
            </w:r>
            <w:r w:rsidRPr="005249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торговли, общественного питания и бытового обслуживания населения Администрации города Реутов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898" w:rsidRPr="009E2F26" w:rsidRDefault="00704565" w:rsidP="00704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E2F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объектов потребительского рынка и услуг на территории городского округа с учетом потребности в данных объектах и их доступности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346262" w:rsidRDefault="00346262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006" w:rsidRDefault="0007176D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470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7006" w:rsidRPr="00347006">
        <w:rPr>
          <w:rFonts w:ascii="Times New Roman" w:hAnsi="Times New Roman" w:cs="Times New Roman"/>
          <w:b/>
          <w:sz w:val="24"/>
          <w:szCs w:val="24"/>
        </w:rPr>
        <w:t>Ресурсное обеспечение подпрограммы</w:t>
      </w:r>
    </w:p>
    <w:p w:rsidR="006F6083" w:rsidRDefault="00720658" w:rsidP="0007176D">
      <w:pPr>
        <w:autoSpaceDE w:val="0"/>
        <w:autoSpaceDN w:val="0"/>
        <w:adjustRightInd w:val="0"/>
        <w:spacing w:before="120" w:after="0" w:line="240" w:lineRule="auto"/>
        <w:ind w:firstLine="708"/>
        <w:jc w:val="both"/>
        <w:outlineLvl w:val="1"/>
      </w:pP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</w:t>
      </w:r>
      <w:r w:rsidRPr="0034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одпрограммы</w:t>
      </w:r>
      <w:r w:rsidR="00B40A60" w:rsidRPr="003633E7"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 пределах средств на обеспечение деятельности </w:t>
      </w:r>
      <w:r w:rsidR="00B40A60" w:rsidRPr="00363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торговли, общественного питания и бытового обслуживания населения Администрации города Реутов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6F6083" w:rsidSect="003462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7FC" w:rsidRDefault="007217FC" w:rsidP="00911E31">
      <w:pPr>
        <w:spacing w:after="0" w:line="240" w:lineRule="auto"/>
      </w:pPr>
      <w:r>
        <w:separator/>
      </w:r>
    </w:p>
  </w:endnote>
  <w:endnote w:type="continuationSeparator" w:id="1">
    <w:p w:rsidR="007217FC" w:rsidRDefault="007217FC" w:rsidP="0091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5446946"/>
    </w:sdtPr>
    <w:sdtContent>
      <w:p w:rsidR="00911E31" w:rsidRDefault="009B7A7D">
        <w:pPr>
          <w:pStyle w:val="aa"/>
          <w:jc w:val="right"/>
        </w:pPr>
        <w:r>
          <w:fldChar w:fldCharType="begin"/>
        </w:r>
        <w:r w:rsidR="00911E31">
          <w:instrText>PAGE   \* MERGEFORMAT</w:instrText>
        </w:r>
        <w:r>
          <w:fldChar w:fldCharType="separate"/>
        </w:r>
        <w:r w:rsidR="001A0C9C">
          <w:rPr>
            <w:noProof/>
          </w:rPr>
          <w:t>6</w:t>
        </w:r>
        <w:r>
          <w:fldChar w:fldCharType="end"/>
        </w:r>
      </w:p>
    </w:sdtContent>
  </w:sdt>
  <w:p w:rsidR="00911E31" w:rsidRDefault="00911E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7FC" w:rsidRDefault="007217FC" w:rsidP="00911E31">
      <w:pPr>
        <w:spacing w:after="0" w:line="240" w:lineRule="auto"/>
      </w:pPr>
      <w:r>
        <w:separator/>
      </w:r>
    </w:p>
  </w:footnote>
  <w:footnote w:type="continuationSeparator" w:id="1">
    <w:p w:rsidR="007217FC" w:rsidRDefault="007217FC" w:rsidP="0091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66EB"/>
    <w:multiLevelType w:val="multilevel"/>
    <w:tmpl w:val="8A64C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6B03159B"/>
    <w:multiLevelType w:val="hybridMultilevel"/>
    <w:tmpl w:val="3C1201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7F63F84">
      <w:start w:val="1"/>
      <w:numFmt w:val="bullet"/>
      <w:lvlText w:val=""/>
      <w:lvlJc w:val="left"/>
      <w:pPr>
        <w:tabs>
          <w:tab w:val="num" w:pos="1837"/>
        </w:tabs>
        <w:ind w:left="1270" w:firstLine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359"/>
    <w:rsid w:val="0007176D"/>
    <w:rsid w:val="000778C8"/>
    <w:rsid w:val="00080998"/>
    <w:rsid w:val="000811FB"/>
    <w:rsid w:val="00084241"/>
    <w:rsid w:val="000D37BC"/>
    <w:rsid w:val="000E18E0"/>
    <w:rsid w:val="000E508E"/>
    <w:rsid w:val="000F24CB"/>
    <w:rsid w:val="000F4D4B"/>
    <w:rsid w:val="00141878"/>
    <w:rsid w:val="001557D1"/>
    <w:rsid w:val="00161558"/>
    <w:rsid w:val="0016286A"/>
    <w:rsid w:val="0017249B"/>
    <w:rsid w:val="001842F7"/>
    <w:rsid w:val="001906AB"/>
    <w:rsid w:val="001A0C9C"/>
    <w:rsid w:val="001A6AFB"/>
    <w:rsid w:val="001C1E9A"/>
    <w:rsid w:val="00216EF1"/>
    <w:rsid w:val="00232B3D"/>
    <w:rsid w:val="002522FB"/>
    <w:rsid w:val="00294E62"/>
    <w:rsid w:val="002B7764"/>
    <w:rsid w:val="002D0BAF"/>
    <w:rsid w:val="0031500A"/>
    <w:rsid w:val="00346262"/>
    <w:rsid w:val="00347006"/>
    <w:rsid w:val="003633E7"/>
    <w:rsid w:val="00374D27"/>
    <w:rsid w:val="00377DB5"/>
    <w:rsid w:val="003A6D77"/>
    <w:rsid w:val="003B013A"/>
    <w:rsid w:val="003B7057"/>
    <w:rsid w:val="003E5879"/>
    <w:rsid w:val="00413418"/>
    <w:rsid w:val="00444F54"/>
    <w:rsid w:val="00447572"/>
    <w:rsid w:val="00455F0D"/>
    <w:rsid w:val="00474562"/>
    <w:rsid w:val="00480FDD"/>
    <w:rsid w:val="00483041"/>
    <w:rsid w:val="00491B84"/>
    <w:rsid w:val="004970C1"/>
    <w:rsid w:val="004A1616"/>
    <w:rsid w:val="004C368C"/>
    <w:rsid w:val="004D2047"/>
    <w:rsid w:val="004D6378"/>
    <w:rsid w:val="004F0196"/>
    <w:rsid w:val="00524927"/>
    <w:rsid w:val="00587898"/>
    <w:rsid w:val="005B1246"/>
    <w:rsid w:val="005B4BA1"/>
    <w:rsid w:val="005B6EF6"/>
    <w:rsid w:val="00605B63"/>
    <w:rsid w:val="00614238"/>
    <w:rsid w:val="00645F5B"/>
    <w:rsid w:val="00663EF4"/>
    <w:rsid w:val="00665FA0"/>
    <w:rsid w:val="00674256"/>
    <w:rsid w:val="006B09EA"/>
    <w:rsid w:val="006D15BB"/>
    <w:rsid w:val="006D6359"/>
    <w:rsid w:val="006F6083"/>
    <w:rsid w:val="00704565"/>
    <w:rsid w:val="00716F61"/>
    <w:rsid w:val="00720658"/>
    <w:rsid w:val="00720843"/>
    <w:rsid w:val="007217FC"/>
    <w:rsid w:val="00725172"/>
    <w:rsid w:val="007302B8"/>
    <w:rsid w:val="00737B35"/>
    <w:rsid w:val="0075409F"/>
    <w:rsid w:val="00755663"/>
    <w:rsid w:val="007659D8"/>
    <w:rsid w:val="00777913"/>
    <w:rsid w:val="007A1D35"/>
    <w:rsid w:val="007B2C4C"/>
    <w:rsid w:val="007E4386"/>
    <w:rsid w:val="007E5A01"/>
    <w:rsid w:val="007F6F08"/>
    <w:rsid w:val="00800230"/>
    <w:rsid w:val="00873977"/>
    <w:rsid w:val="008A2A2E"/>
    <w:rsid w:val="008C7BCB"/>
    <w:rsid w:val="008D2B1B"/>
    <w:rsid w:val="008D5D88"/>
    <w:rsid w:val="008F5543"/>
    <w:rsid w:val="00911E31"/>
    <w:rsid w:val="00936D51"/>
    <w:rsid w:val="009373FF"/>
    <w:rsid w:val="00961621"/>
    <w:rsid w:val="009717C6"/>
    <w:rsid w:val="00973F00"/>
    <w:rsid w:val="00981488"/>
    <w:rsid w:val="00996310"/>
    <w:rsid w:val="009A248B"/>
    <w:rsid w:val="009A2E15"/>
    <w:rsid w:val="009B7A7D"/>
    <w:rsid w:val="009E2F26"/>
    <w:rsid w:val="00A22466"/>
    <w:rsid w:val="00A2360C"/>
    <w:rsid w:val="00A2456C"/>
    <w:rsid w:val="00A45D74"/>
    <w:rsid w:val="00A51BAE"/>
    <w:rsid w:val="00A73A52"/>
    <w:rsid w:val="00A92F9A"/>
    <w:rsid w:val="00A952ED"/>
    <w:rsid w:val="00A95839"/>
    <w:rsid w:val="00AA5A0A"/>
    <w:rsid w:val="00AC143D"/>
    <w:rsid w:val="00AD3B86"/>
    <w:rsid w:val="00B033B4"/>
    <w:rsid w:val="00B13195"/>
    <w:rsid w:val="00B40A60"/>
    <w:rsid w:val="00BC748B"/>
    <w:rsid w:val="00C31F5C"/>
    <w:rsid w:val="00C35A23"/>
    <w:rsid w:val="00C522B4"/>
    <w:rsid w:val="00C64797"/>
    <w:rsid w:val="00C77B82"/>
    <w:rsid w:val="00CB0C09"/>
    <w:rsid w:val="00CB117B"/>
    <w:rsid w:val="00CB51FE"/>
    <w:rsid w:val="00CC513C"/>
    <w:rsid w:val="00CF09BD"/>
    <w:rsid w:val="00D0675B"/>
    <w:rsid w:val="00D141F2"/>
    <w:rsid w:val="00D93F77"/>
    <w:rsid w:val="00DE4380"/>
    <w:rsid w:val="00E43C77"/>
    <w:rsid w:val="00E65F85"/>
    <w:rsid w:val="00EB65BB"/>
    <w:rsid w:val="00EC1B71"/>
    <w:rsid w:val="00EC2C41"/>
    <w:rsid w:val="00EC5CEC"/>
    <w:rsid w:val="00F0667A"/>
    <w:rsid w:val="00F26ED5"/>
    <w:rsid w:val="00F357B9"/>
    <w:rsid w:val="00F517C0"/>
    <w:rsid w:val="00F619C7"/>
    <w:rsid w:val="00FA1B5E"/>
    <w:rsid w:val="00FA397C"/>
    <w:rsid w:val="00FC491F"/>
    <w:rsid w:val="00FC6358"/>
    <w:rsid w:val="00FD39BA"/>
    <w:rsid w:val="00FD52BB"/>
    <w:rsid w:val="00FE1190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4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737B3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37B35"/>
  </w:style>
  <w:style w:type="paragraph" w:customStyle="1" w:styleId="Default">
    <w:name w:val="Default"/>
    <w:rsid w:val="00294E6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BC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E31"/>
  </w:style>
  <w:style w:type="paragraph" w:styleId="aa">
    <w:name w:val="footer"/>
    <w:basedOn w:val="a"/>
    <w:link w:val="ab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47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737B35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37B35"/>
  </w:style>
  <w:style w:type="paragraph" w:customStyle="1" w:styleId="Default">
    <w:name w:val="Default"/>
    <w:rsid w:val="00294E6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BC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E31"/>
  </w:style>
  <w:style w:type="paragraph" w:styleId="aa">
    <w:name w:val="footer"/>
    <w:basedOn w:val="a"/>
    <w:link w:val="ab"/>
    <w:uiPriority w:val="99"/>
    <w:unhideWhenUsed/>
    <w:rsid w:val="0091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C65BC-6925-48C3-A833-4F08F50E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2014-10-07T12:28:00Z</cp:lastPrinted>
  <dcterms:created xsi:type="dcterms:W3CDTF">2014-10-30T11:31:00Z</dcterms:created>
  <dcterms:modified xsi:type="dcterms:W3CDTF">2014-10-30T11:31:00Z</dcterms:modified>
</cp:coreProperties>
</file>